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253" w:rsidRDefault="00312348" w:rsidP="00620E5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18pt;height:58.5pt">
            <v:imagedata r:id="rId5" o:title="csuE4H-H4c"/>
          </v:shape>
        </w:pict>
      </w:r>
      <w:r>
        <w:br/>
      </w:r>
      <w:r w:rsidR="00F46253" w:rsidRPr="00F46253">
        <w:pict>
          <v:shape id="_x0000_i1025" type="#_x0000_t75" style="width:71.25pt;height:1in">
            <v:imagedata r:id="rId6" o:title=""/>
          </v:shape>
        </w:pict>
      </w:r>
    </w:p>
    <w:p w:rsidR="00F46253" w:rsidRDefault="00F46253" w:rsidP="00620E5F">
      <w:pPr>
        <w:jc w:val="center"/>
      </w:pPr>
    </w:p>
    <w:p w:rsidR="00F46253" w:rsidRDefault="00620E5F" w:rsidP="00620E5F">
      <w:pPr>
        <w:jc w:val="center"/>
        <w:rPr>
          <w:b/>
          <w:sz w:val="52"/>
          <w:szCs w:val="52"/>
        </w:rPr>
      </w:pPr>
      <w:r>
        <w:rPr>
          <w:b/>
          <w:sz w:val="52"/>
          <w:szCs w:val="52"/>
        </w:rPr>
        <w:t>Medication Label Handout</w:t>
      </w:r>
      <w:r w:rsidR="00F46253">
        <w:rPr>
          <w:b/>
          <w:sz w:val="52"/>
          <w:szCs w:val="52"/>
        </w:rPr>
        <w:t xml:space="preserve">  </w:t>
      </w:r>
    </w:p>
    <w:p w:rsidR="00F46253" w:rsidRPr="00310968" w:rsidRDefault="00310968" w:rsidP="00620E5F">
      <w:pPr>
        <w:jc w:val="center"/>
        <w:rPr>
          <w:b/>
          <w:sz w:val="32"/>
          <w:szCs w:val="32"/>
        </w:rPr>
      </w:pPr>
      <w:r w:rsidRPr="00310968">
        <w:rPr>
          <w:b/>
          <w:sz w:val="32"/>
          <w:szCs w:val="32"/>
        </w:rPr>
        <w:t>(To be used with MQA Activity 4)</w:t>
      </w:r>
    </w:p>
    <w:p w:rsidR="00620E5F" w:rsidRPr="00620E5F" w:rsidRDefault="00F46253" w:rsidP="00620E5F">
      <w:pPr>
        <w:jc w:val="center"/>
        <w:rPr>
          <w:b/>
          <w:sz w:val="52"/>
          <w:szCs w:val="52"/>
        </w:rPr>
      </w:pPr>
      <w:r>
        <w:rPr>
          <w:b/>
          <w:sz w:val="52"/>
          <w:szCs w:val="52"/>
        </w:rPr>
        <w:t xml:space="preserve"> </w:t>
      </w:r>
      <w:r w:rsidRPr="00F46253">
        <w:pict>
          <v:shape id="_x0000_i1026" type="#_x0000_t75" style="width:65.25pt;height:66.75pt">
            <v:imagedata r:id="rId7" o:title=""/>
          </v:shape>
        </w:pict>
      </w:r>
    </w:p>
    <w:p w:rsidR="00F46253" w:rsidRDefault="00F46253" w:rsidP="00620E5F">
      <w:pPr>
        <w:ind w:firstLine="720"/>
        <w:rPr>
          <w:sz w:val="32"/>
          <w:szCs w:val="32"/>
        </w:rPr>
      </w:pPr>
    </w:p>
    <w:p w:rsidR="00620E5F" w:rsidRPr="00620E5F" w:rsidRDefault="00620E5F" w:rsidP="00620E5F">
      <w:pPr>
        <w:ind w:firstLine="720"/>
        <w:rPr>
          <w:sz w:val="32"/>
          <w:szCs w:val="32"/>
        </w:rPr>
      </w:pPr>
      <w:r w:rsidRPr="00620E5F">
        <w:rPr>
          <w:sz w:val="32"/>
          <w:szCs w:val="32"/>
        </w:rPr>
        <w:t>Medication labels have 8 items that you need to pay attention to. The following label shows those parts:</w:t>
      </w:r>
    </w:p>
    <w:p w:rsidR="00620E5F" w:rsidRDefault="00620E5F"/>
    <w:p w:rsidR="00F46253" w:rsidRDefault="00F46253"/>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3"/>
        <w:gridCol w:w="3277"/>
      </w:tblGrid>
      <w:tr w:rsidR="00620E5F" w:rsidTr="00620E5F">
        <w:tblPrEx>
          <w:tblCellMar>
            <w:top w:w="0" w:type="dxa"/>
            <w:bottom w:w="0" w:type="dxa"/>
          </w:tblCellMar>
        </w:tblPrEx>
        <w:trPr>
          <w:trHeight w:val="4653"/>
        </w:trPr>
        <w:tc>
          <w:tcPr>
            <w:tcW w:w="5040" w:type="dxa"/>
            <w:tcBorders>
              <w:top w:val="nil"/>
              <w:left w:val="nil"/>
              <w:bottom w:val="nil"/>
              <w:right w:val="nil"/>
            </w:tcBorders>
          </w:tcPr>
          <w:p w:rsidR="00620E5F" w:rsidRDefault="00620E5F" w:rsidP="00620E5F">
            <w:pPr>
              <w:rPr>
                <w:rStyle w:val="Strong"/>
                <w:rFonts w:ascii="Arial" w:hAnsi="Arial" w:cs="Arial"/>
              </w:rPr>
            </w:pPr>
          </w:p>
          <w:p w:rsidR="00620E5F" w:rsidRDefault="00620E5F" w:rsidP="00620E5F">
            <w:pPr>
              <w:ind w:left="180"/>
            </w:pPr>
            <w:r>
              <w:pict>
                <v:shape id="_x0000_i1027" type="#_x0000_t75" style="width:302.25pt;height:201.75pt">
                  <v:imagedata r:id="rId8" o:title=""/>
                </v:shape>
              </w:pict>
            </w:r>
          </w:p>
        </w:tc>
        <w:tc>
          <w:tcPr>
            <w:tcW w:w="4680" w:type="dxa"/>
            <w:tcBorders>
              <w:top w:val="nil"/>
              <w:left w:val="nil"/>
              <w:right w:val="nil"/>
            </w:tcBorders>
          </w:tcPr>
          <w:p w:rsidR="00620E5F" w:rsidRDefault="00620E5F"/>
          <w:p w:rsidR="00620E5F" w:rsidRDefault="00620E5F" w:rsidP="00620E5F">
            <w:pPr>
              <w:ind w:left="180"/>
              <w:rPr>
                <w:rStyle w:val="Strong"/>
                <w:rFonts w:ascii="Arial" w:hAnsi="Arial" w:cs="Arial"/>
                <w:bCs w:val="0"/>
              </w:rPr>
            </w:pPr>
          </w:p>
          <w:p w:rsidR="00620E5F" w:rsidRDefault="00620E5F" w:rsidP="00620E5F">
            <w:pPr>
              <w:ind w:left="180"/>
              <w:rPr>
                <w:rStyle w:val="Strong"/>
                <w:rFonts w:ascii="Arial" w:hAnsi="Arial" w:cs="Arial"/>
              </w:rPr>
            </w:pPr>
            <w:r w:rsidRPr="00620E5F">
              <w:rPr>
                <w:rStyle w:val="Strong"/>
                <w:rFonts w:ascii="Arial" w:hAnsi="Arial" w:cs="Arial"/>
              </w:rPr>
              <w:t>1.</w:t>
            </w:r>
            <w:r>
              <w:rPr>
                <w:rStyle w:val="Strong"/>
                <w:rFonts w:ascii="Arial" w:hAnsi="Arial" w:cs="Arial"/>
              </w:rPr>
              <w:t xml:space="preserve"> Name of Drug</w:t>
            </w:r>
          </w:p>
          <w:p w:rsidR="00620E5F" w:rsidRDefault="00620E5F" w:rsidP="00620E5F">
            <w:pPr>
              <w:ind w:left="180"/>
              <w:rPr>
                <w:rStyle w:val="Strong"/>
                <w:rFonts w:ascii="Arial" w:hAnsi="Arial" w:cs="Arial"/>
              </w:rPr>
            </w:pPr>
            <w:r>
              <w:rPr>
                <w:rFonts w:ascii="Arial" w:hAnsi="Arial" w:cs="Arial"/>
                <w:b/>
                <w:bCs/>
              </w:rPr>
              <w:br/>
            </w:r>
            <w:r>
              <w:rPr>
                <w:rStyle w:val="Strong"/>
                <w:rFonts w:ascii="Arial" w:hAnsi="Arial" w:cs="Arial"/>
              </w:rPr>
              <w:t>2. Active Ingredient</w:t>
            </w:r>
          </w:p>
          <w:p w:rsidR="00620E5F" w:rsidRDefault="00620E5F" w:rsidP="00620E5F">
            <w:pPr>
              <w:ind w:left="180"/>
              <w:rPr>
                <w:rStyle w:val="Strong"/>
                <w:rFonts w:ascii="Arial" w:hAnsi="Arial" w:cs="Arial"/>
              </w:rPr>
            </w:pPr>
            <w:r>
              <w:rPr>
                <w:rFonts w:ascii="Arial" w:hAnsi="Arial" w:cs="Arial"/>
                <w:b/>
                <w:bCs/>
              </w:rPr>
              <w:br/>
            </w:r>
            <w:r>
              <w:rPr>
                <w:rStyle w:val="Strong"/>
                <w:rFonts w:ascii="Arial" w:hAnsi="Arial" w:cs="Arial"/>
              </w:rPr>
              <w:t>3. Cautions/Warnings</w:t>
            </w:r>
          </w:p>
          <w:p w:rsidR="00620E5F" w:rsidRDefault="00620E5F" w:rsidP="00620E5F">
            <w:pPr>
              <w:ind w:left="180"/>
              <w:rPr>
                <w:rStyle w:val="Strong"/>
                <w:rFonts w:ascii="Arial" w:hAnsi="Arial" w:cs="Arial"/>
              </w:rPr>
            </w:pPr>
            <w:r>
              <w:rPr>
                <w:rFonts w:ascii="Arial" w:hAnsi="Arial" w:cs="Arial"/>
                <w:b/>
                <w:bCs/>
              </w:rPr>
              <w:br/>
            </w:r>
            <w:r>
              <w:rPr>
                <w:rStyle w:val="Strong"/>
                <w:rFonts w:ascii="Arial" w:hAnsi="Arial" w:cs="Arial"/>
              </w:rPr>
              <w:t>4. Withholding Time</w:t>
            </w:r>
          </w:p>
          <w:p w:rsidR="00620E5F" w:rsidRDefault="00620E5F" w:rsidP="00620E5F">
            <w:pPr>
              <w:ind w:left="180"/>
              <w:rPr>
                <w:rStyle w:val="Strong"/>
                <w:rFonts w:ascii="Arial" w:hAnsi="Arial" w:cs="Arial"/>
              </w:rPr>
            </w:pPr>
            <w:r>
              <w:rPr>
                <w:rFonts w:ascii="Arial" w:hAnsi="Arial" w:cs="Arial"/>
                <w:b/>
                <w:bCs/>
              </w:rPr>
              <w:br/>
            </w:r>
            <w:r>
              <w:rPr>
                <w:rStyle w:val="Strong"/>
                <w:rFonts w:ascii="Arial" w:hAnsi="Arial" w:cs="Arial"/>
              </w:rPr>
              <w:t>5. Storage</w:t>
            </w:r>
          </w:p>
          <w:p w:rsidR="00620E5F" w:rsidRDefault="00620E5F" w:rsidP="00620E5F">
            <w:pPr>
              <w:ind w:left="180"/>
              <w:rPr>
                <w:rStyle w:val="Strong"/>
                <w:rFonts w:ascii="Arial" w:hAnsi="Arial" w:cs="Arial"/>
              </w:rPr>
            </w:pPr>
            <w:r>
              <w:rPr>
                <w:rFonts w:ascii="Arial" w:hAnsi="Arial" w:cs="Arial"/>
                <w:b/>
                <w:bCs/>
              </w:rPr>
              <w:br/>
            </w:r>
            <w:r>
              <w:rPr>
                <w:rStyle w:val="Strong"/>
                <w:rFonts w:ascii="Arial" w:hAnsi="Arial" w:cs="Arial"/>
              </w:rPr>
              <w:t>6. Quantity of Contents</w:t>
            </w:r>
          </w:p>
          <w:p w:rsidR="00620E5F" w:rsidRDefault="00620E5F" w:rsidP="00620E5F">
            <w:pPr>
              <w:ind w:left="180"/>
              <w:rPr>
                <w:rStyle w:val="Strong"/>
                <w:rFonts w:ascii="Arial" w:hAnsi="Arial" w:cs="Arial"/>
              </w:rPr>
            </w:pPr>
            <w:r>
              <w:rPr>
                <w:rFonts w:ascii="Arial" w:hAnsi="Arial" w:cs="Arial"/>
                <w:b/>
                <w:bCs/>
              </w:rPr>
              <w:br/>
            </w:r>
            <w:r>
              <w:rPr>
                <w:rStyle w:val="Strong"/>
                <w:rFonts w:ascii="Arial" w:hAnsi="Arial" w:cs="Arial"/>
              </w:rPr>
              <w:t>7. Name of Distributor</w:t>
            </w:r>
          </w:p>
          <w:p w:rsidR="00620E5F" w:rsidRDefault="00620E5F" w:rsidP="00620E5F"/>
        </w:tc>
      </w:tr>
    </w:tbl>
    <w:p w:rsidR="00620E5F" w:rsidRPr="00620E5F" w:rsidRDefault="00620E5F" w:rsidP="00620E5F">
      <w:pPr>
        <w:rPr>
          <w:rFonts w:ascii="Arial" w:hAnsi="Arial" w:cs="Arial"/>
          <w:sz w:val="32"/>
          <w:szCs w:val="32"/>
        </w:rPr>
      </w:pPr>
    </w:p>
    <w:p w:rsidR="00620E5F" w:rsidRPr="00620E5F" w:rsidRDefault="00620E5F" w:rsidP="00620E5F">
      <w:pPr>
        <w:ind w:firstLine="720"/>
        <w:rPr>
          <w:sz w:val="32"/>
          <w:szCs w:val="32"/>
        </w:rPr>
      </w:pPr>
      <w:r w:rsidRPr="00620E5F">
        <w:rPr>
          <w:sz w:val="32"/>
          <w:szCs w:val="32"/>
        </w:rPr>
        <w:t>Additionally, all medications have inserts that contain similar information, but also, a lot more in-depth information. The following figure shows what is on a medication insert:</w:t>
      </w:r>
    </w:p>
    <w:tbl>
      <w:tblPr>
        <w:tblW w:w="9375" w:type="dxa"/>
        <w:tblInd w:w="-72" w:type="dxa"/>
        <w:tblLook w:val="0000" w:firstRow="0" w:lastRow="0" w:firstColumn="0" w:lastColumn="0" w:noHBand="0" w:noVBand="0"/>
      </w:tblPr>
      <w:tblGrid>
        <w:gridCol w:w="5436"/>
        <w:gridCol w:w="3939"/>
      </w:tblGrid>
      <w:tr w:rsidR="00620E5F" w:rsidTr="00620E5F">
        <w:tblPrEx>
          <w:tblCellMar>
            <w:top w:w="0" w:type="dxa"/>
            <w:bottom w:w="0" w:type="dxa"/>
          </w:tblCellMar>
        </w:tblPrEx>
        <w:trPr>
          <w:trHeight w:val="7092"/>
        </w:trPr>
        <w:tc>
          <w:tcPr>
            <w:tcW w:w="5436" w:type="dxa"/>
          </w:tcPr>
          <w:p w:rsidR="00620E5F" w:rsidRDefault="00620E5F" w:rsidP="00620E5F">
            <w:r>
              <w:lastRenderedPageBreak/>
              <w:pict>
                <v:shape id="_x0000_i1028" type="#_x0000_t75" style="width:255.75pt;height:345pt">
                  <v:imagedata r:id="rId9" o:title=""/>
                </v:shape>
              </w:pict>
            </w:r>
          </w:p>
        </w:tc>
        <w:tc>
          <w:tcPr>
            <w:tcW w:w="3939" w:type="dxa"/>
          </w:tcPr>
          <w:p w:rsidR="00620E5F" w:rsidRDefault="00620E5F" w:rsidP="00620E5F">
            <w:pPr>
              <w:pStyle w:val="NormalWeb"/>
              <w:rPr>
                <w:rStyle w:val="Strong"/>
                <w:rFonts w:ascii="Arial" w:hAnsi="Arial" w:cs="Arial"/>
              </w:rPr>
            </w:pPr>
          </w:p>
          <w:p w:rsidR="00620E5F" w:rsidRDefault="00620E5F" w:rsidP="00620E5F">
            <w:pPr>
              <w:pStyle w:val="NormalWeb"/>
            </w:pPr>
            <w:r>
              <w:rPr>
                <w:rStyle w:val="Strong"/>
                <w:rFonts w:ascii="Arial" w:hAnsi="Arial" w:cs="Arial"/>
              </w:rPr>
              <w:t>1. Name of Drug</w:t>
            </w:r>
          </w:p>
          <w:p w:rsidR="00620E5F" w:rsidRDefault="00620E5F" w:rsidP="00620E5F">
            <w:pPr>
              <w:pStyle w:val="NormalWeb"/>
            </w:pPr>
            <w:r>
              <w:rPr>
                <w:rStyle w:val="Strong"/>
                <w:rFonts w:ascii="Arial" w:hAnsi="Arial" w:cs="Arial"/>
              </w:rPr>
              <w:t>2. Active Ingredient</w:t>
            </w:r>
          </w:p>
          <w:p w:rsidR="00620E5F" w:rsidRDefault="00620E5F" w:rsidP="00620E5F">
            <w:pPr>
              <w:pStyle w:val="NormalWeb"/>
            </w:pPr>
            <w:r>
              <w:rPr>
                <w:rStyle w:val="Strong"/>
                <w:rFonts w:ascii="Arial" w:hAnsi="Arial" w:cs="Arial"/>
              </w:rPr>
              <w:t>3. Species</w:t>
            </w:r>
          </w:p>
          <w:p w:rsidR="00620E5F" w:rsidRDefault="00620E5F" w:rsidP="00620E5F">
            <w:pPr>
              <w:pStyle w:val="NormalWeb"/>
            </w:pPr>
            <w:r>
              <w:rPr>
                <w:rStyle w:val="Strong"/>
                <w:rFonts w:ascii="Arial" w:hAnsi="Arial" w:cs="Arial"/>
              </w:rPr>
              <w:t xml:space="preserve">4. Approved Use </w:t>
            </w:r>
          </w:p>
          <w:p w:rsidR="00620E5F" w:rsidRDefault="00620E5F" w:rsidP="00620E5F">
            <w:pPr>
              <w:pStyle w:val="NormalWeb"/>
            </w:pPr>
            <w:r>
              <w:rPr>
                <w:rStyle w:val="Strong"/>
                <w:rFonts w:ascii="Arial" w:hAnsi="Arial" w:cs="Arial"/>
              </w:rPr>
              <w:t>5. Dosage</w:t>
            </w:r>
          </w:p>
          <w:p w:rsidR="00620E5F" w:rsidRDefault="00620E5F" w:rsidP="00620E5F">
            <w:pPr>
              <w:pStyle w:val="NormalWeb"/>
            </w:pPr>
            <w:r>
              <w:rPr>
                <w:rStyle w:val="Strong"/>
                <w:rFonts w:ascii="Arial" w:hAnsi="Arial" w:cs="Arial"/>
              </w:rPr>
              <w:t>6. Cautions/Warnings</w:t>
            </w:r>
          </w:p>
          <w:p w:rsidR="00620E5F" w:rsidRDefault="00620E5F" w:rsidP="00620E5F">
            <w:pPr>
              <w:pStyle w:val="NormalWeb"/>
            </w:pPr>
            <w:r>
              <w:rPr>
                <w:rStyle w:val="Strong"/>
                <w:rFonts w:ascii="Arial" w:hAnsi="Arial" w:cs="Arial"/>
              </w:rPr>
              <w:t>7. Route of Administration</w:t>
            </w:r>
          </w:p>
          <w:p w:rsidR="00620E5F" w:rsidRDefault="00620E5F" w:rsidP="00620E5F">
            <w:pPr>
              <w:pStyle w:val="NormalWeb"/>
            </w:pPr>
            <w:r>
              <w:rPr>
                <w:rStyle w:val="Strong"/>
                <w:rFonts w:ascii="Arial" w:hAnsi="Arial" w:cs="Arial"/>
              </w:rPr>
              <w:t>8. Storage</w:t>
            </w:r>
          </w:p>
          <w:p w:rsidR="00620E5F" w:rsidRDefault="00620E5F" w:rsidP="00620E5F">
            <w:pPr>
              <w:pStyle w:val="NormalWeb"/>
            </w:pPr>
            <w:r>
              <w:rPr>
                <w:rStyle w:val="Strong"/>
                <w:rFonts w:ascii="Arial" w:hAnsi="Arial" w:cs="Arial"/>
              </w:rPr>
              <w:t>9. Withholding Times</w:t>
            </w:r>
          </w:p>
          <w:p w:rsidR="00620E5F" w:rsidRDefault="00620E5F" w:rsidP="00620E5F">
            <w:pPr>
              <w:pStyle w:val="NormalWeb"/>
            </w:pPr>
            <w:r>
              <w:rPr>
                <w:rStyle w:val="Strong"/>
                <w:rFonts w:ascii="Arial" w:hAnsi="Arial" w:cs="Arial"/>
              </w:rPr>
              <w:t>10. Sizes Available</w:t>
            </w:r>
          </w:p>
          <w:p w:rsidR="00620E5F" w:rsidRPr="00620E5F" w:rsidRDefault="00620E5F" w:rsidP="00620E5F"/>
        </w:tc>
      </w:tr>
    </w:tbl>
    <w:p w:rsidR="00620E5F" w:rsidRDefault="00620E5F" w:rsidP="00620E5F">
      <w:pPr>
        <w:rPr>
          <w:sz w:val="28"/>
          <w:szCs w:val="28"/>
        </w:rPr>
      </w:pPr>
    </w:p>
    <w:p w:rsidR="00620E5F" w:rsidRDefault="00620E5F" w:rsidP="00620E5F">
      <w:pPr>
        <w:rPr>
          <w:sz w:val="28"/>
          <w:szCs w:val="28"/>
        </w:rPr>
      </w:pPr>
    </w:p>
    <w:p w:rsidR="00620E5F" w:rsidRPr="00620E5F" w:rsidRDefault="00620E5F" w:rsidP="00620E5F">
      <w:pPr>
        <w:rPr>
          <w:sz w:val="32"/>
          <w:szCs w:val="32"/>
        </w:rPr>
      </w:pPr>
      <w:r w:rsidRPr="00620E5F">
        <w:rPr>
          <w:sz w:val="32"/>
          <w:szCs w:val="32"/>
        </w:rPr>
        <w:t>Storage:</w:t>
      </w:r>
    </w:p>
    <w:p w:rsidR="00312348" w:rsidRDefault="00620E5F" w:rsidP="00620E5F">
      <w:pPr>
        <w:ind w:firstLine="720"/>
        <w:rPr>
          <w:sz w:val="32"/>
          <w:szCs w:val="32"/>
        </w:rPr>
      </w:pPr>
      <w:r w:rsidRPr="00620E5F">
        <w:rPr>
          <w:sz w:val="32"/>
          <w:szCs w:val="32"/>
        </w:rPr>
        <w:t>Medications will vary with how they need to be stored and for how long they are effective. Some will require refrigeration while others can be stored at room temperature. Some medications will say “use entire bottle” meaning that once the bottle is opened, it must be used or discarded as it will lose its effectiveness. All medications will have their storage directions on the label. ALWAYS READ THE MEDICATION LABEL – the labels will tell you all the essential information about the medicine. Keep an inventory list of all medicati</w:t>
      </w:r>
      <w:r w:rsidR="00312348">
        <w:rPr>
          <w:sz w:val="32"/>
          <w:szCs w:val="32"/>
        </w:rPr>
        <w:t>on to facilitate proper storage.</w:t>
      </w:r>
      <w:r w:rsidR="00312348">
        <w:rPr>
          <w:sz w:val="32"/>
          <w:szCs w:val="32"/>
        </w:rPr>
        <w:br/>
      </w:r>
    </w:p>
    <w:p w:rsidR="00312348" w:rsidRDefault="00312348" w:rsidP="00620E5F">
      <w:pPr>
        <w:ind w:firstLine="720"/>
        <w:rPr>
          <w:sz w:val="32"/>
          <w:szCs w:val="32"/>
        </w:rPr>
      </w:pPr>
    </w:p>
    <w:p w:rsidR="00312348" w:rsidRDefault="00312348" w:rsidP="00620E5F">
      <w:pPr>
        <w:ind w:firstLine="720"/>
        <w:rPr>
          <w:sz w:val="32"/>
          <w:szCs w:val="32"/>
        </w:rPr>
      </w:pPr>
    </w:p>
    <w:p w:rsidR="00312348" w:rsidRDefault="00312348" w:rsidP="00620E5F">
      <w:pPr>
        <w:ind w:firstLine="720"/>
        <w:rPr>
          <w:sz w:val="32"/>
          <w:szCs w:val="32"/>
        </w:rPr>
      </w:pPr>
    </w:p>
    <w:p w:rsidR="00312348" w:rsidRDefault="00312348" w:rsidP="00620E5F">
      <w:pPr>
        <w:ind w:firstLine="720"/>
        <w:rPr>
          <w:sz w:val="32"/>
          <w:szCs w:val="32"/>
        </w:rPr>
      </w:pPr>
    </w:p>
    <w:p w:rsidR="00312348" w:rsidRDefault="00312348" w:rsidP="00620E5F">
      <w:pPr>
        <w:ind w:firstLine="720"/>
        <w:rPr>
          <w:sz w:val="32"/>
          <w:szCs w:val="32"/>
        </w:rPr>
      </w:pPr>
    </w:p>
    <w:p w:rsidR="00312348" w:rsidRDefault="00312348" w:rsidP="00620E5F">
      <w:pPr>
        <w:ind w:firstLine="720"/>
        <w:rPr>
          <w:sz w:val="32"/>
          <w:szCs w:val="32"/>
        </w:rPr>
      </w:pPr>
    </w:p>
    <w:p w:rsidR="00620E5F" w:rsidRPr="00620E5F" w:rsidRDefault="00312348" w:rsidP="00620E5F">
      <w:pPr>
        <w:ind w:firstLine="720"/>
        <w:rPr>
          <w:sz w:val="32"/>
          <w:szCs w:val="32"/>
        </w:rPr>
      </w:pPr>
      <w:r>
        <w:rPr>
          <w:sz w:val="32"/>
          <w:szCs w:val="32"/>
        </w:rPr>
        <w:br/>
      </w:r>
      <w:r w:rsidRPr="00312348">
        <w:rPr>
          <w:i/>
          <w:sz w:val="18"/>
          <w:szCs w:val="18"/>
        </w:rPr>
        <w:t>*supplement</w:t>
      </w:r>
      <w:r w:rsidRPr="00312348">
        <w:rPr>
          <w:i/>
          <w:sz w:val="18"/>
          <w:szCs w:val="18"/>
        </w:rPr>
        <w:tab/>
      </w:r>
      <w:r w:rsidRPr="00312348">
        <w:rPr>
          <w:i/>
          <w:sz w:val="18"/>
          <w:szCs w:val="18"/>
        </w:rPr>
        <w:tab/>
      </w:r>
      <w:r w:rsidRPr="00312348">
        <w:rPr>
          <w:i/>
          <w:sz w:val="18"/>
          <w:szCs w:val="18"/>
        </w:rPr>
        <w:tab/>
      </w:r>
      <w:r w:rsidRPr="00312348">
        <w:rPr>
          <w:i/>
          <w:sz w:val="18"/>
          <w:szCs w:val="18"/>
        </w:rPr>
        <w:tab/>
      </w:r>
      <w:r w:rsidRPr="00312348">
        <w:rPr>
          <w:i/>
          <w:sz w:val="18"/>
          <w:szCs w:val="18"/>
        </w:rPr>
        <w:tab/>
      </w:r>
      <w:r w:rsidRPr="00312348">
        <w:rPr>
          <w:i/>
          <w:sz w:val="18"/>
          <w:szCs w:val="18"/>
        </w:rPr>
        <w:tab/>
      </w:r>
      <w:r w:rsidRPr="00312348">
        <w:rPr>
          <w:i/>
          <w:sz w:val="18"/>
          <w:szCs w:val="18"/>
        </w:rPr>
        <w:tab/>
      </w:r>
      <w:r>
        <w:rPr>
          <w:i/>
          <w:sz w:val="18"/>
          <w:szCs w:val="18"/>
        </w:rPr>
        <w:tab/>
      </w:r>
      <w:r>
        <w:rPr>
          <w:i/>
          <w:sz w:val="18"/>
          <w:szCs w:val="18"/>
        </w:rPr>
        <w:tab/>
      </w:r>
      <w:r>
        <w:rPr>
          <w:i/>
          <w:sz w:val="18"/>
          <w:szCs w:val="18"/>
        </w:rPr>
        <w:tab/>
      </w:r>
      <w:bookmarkStart w:id="0" w:name="_GoBack"/>
      <w:bookmarkEnd w:id="0"/>
      <w:r>
        <w:rPr>
          <w:i/>
          <w:sz w:val="18"/>
          <w:szCs w:val="18"/>
        </w:rPr>
        <w:tab/>
      </w:r>
      <w:r w:rsidRPr="00312348">
        <w:rPr>
          <w:i/>
          <w:sz w:val="18"/>
          <w:szCs w:val="18"/>
        </w:rPr>
        <w:t>Updated 1-4-19</w:t>
      </w:r>
    </w:p>
    <w:sectPr w:rsidR="00620E5F" w:rsidRPr="00620E5F" w:rsidSect="003123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B578E"/>
    <w:multiLevelType w:val="hybridMultilevel"/>
    <w:tmpl w:val="090422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42908AF"/>
    <w:multiLevelType w:val="hybridMultilevel"/>
    <w:tmpl w:val="1742949A"/>
    <w:lvl w:ilvl="0" w:tplc="0EB0E32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3B2A"/>
    <w:rsid w:val="001D3A2B"/>
    <w:rsid w:val="00310968"/>
    <w:rsid w:val="00312348"/>
    <w:rsid w:val="00620E5F"/>
    <w:rsid w:val="0062575B"/>
    <w:rsid w:val="00AF3B2A"/>
    <w:rsid w:val="00F4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489085-00CD-48A2-83A4-8C796408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AF3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620E5F"/>
    <w:rPr>
      <w:b/>
      <w:bCs/>
    </w:rPr>
  </w:style>
  <w:style w:type="paragraph" w:styleId="NormalWeb">
    <w:name w:val="Normal (Web)"/>
    <w:basedOn w:val="Normal"/>
    <w:rsid w:val="00620E5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187686">
      <w:bodyDiv w:val="1"/>
      <w:marLeft w:val="0"/>
      <w:marRight w:val="0"/>
      <w:marTop w:val="0"/>
      <w:marBottom w:val="0"/>
      <w:divBdr>
        <w:top w:val="none" w:sz="0" w:space="0" w:color="auto"/>
        <w:left w:val="none" w:sz="0" w:space="0" w:color="auto"/>
        <w:bottom w:val="none" w:sz="0" w:space="0" w:color="auto"/>
        <w:right w:val="none" w:sz="0" w:space="0" w:color="auto"/>
      </w:divBdr>
    </w:div>
    <w:div w:id="1098788801">
      <w:bodyDiv w:val="1"/>
      <w:marLeft w:val="0"/>
      <w:marRight w:val="0"/>
      <w:marTop w:val="0"/>
      <w:marBottom w:val="0"/>
      <w:divBdr>
        <w:top w:val="none" w:sz="0" w:space="0" w:color="auto"/>
        <w:left w:val="none" w:sz="0" w:space="0" w:color="auto"/>
        <w:bottom w:val="none" w:sz="0" w:space="0" w:color="auto"/>
        <w:right w:val="none" w:sz="0" w:space="0" w:color="auto"/>
      </w:divBdr>
    </w:div>
    <w:div w:id="1160735798">
      <w:bodyDiv w:val="1"/>
      <w:marLeft w:val="0"/>
      <w:marRight w:val="0"/>
      <w:marTop w:val="0"/>
      <w:marBottom w:val="0"/>
      <w:divBdr>
        <w:top w:val="none" w:sz="0" w:space="0" w:color="auto"/>
        <w:left w:val="none" w:sz="0" w:space="0" w:color="auto"/>
        <w:bottom w:val="none" w:sz="0" w:space="0" w:color="auto"/>
        <w:right w:val="none" w:sz="0" w:space="0" w:color="auto"/>
      </w:divBdr>
    </w:div>
    <w:div w:id="185637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87C0554546941A45C43E7C7D0B59C" ma:contentTypeVersion="11" ma:contentTypeDescription="Create a new document." ma:contentTypeScope="" ma:versionID="5fb12e7f298b5f6e2ea6a92b151a3260">
  <xsd:schema xmlns:xsd="http://www.w3.org/2001/XMLSchema" xmlns:xs="http://www.w3.org/2001/XMLSchema" xmlns:p="http://schemas.microsoft.com/office/2006/metadata/properties" xmlns:ns2="7717b6f2-45e9-466e-bf9a-def6973089d7" targetNamespace="http://schemas.microsoft.com/office/2006/metadata/properties" ma:root="true" ma:fieldsID="e7487221b35ce045b09c876a09411dc3" ns2:_="">
    <xsd:import namespace="7717b6f2-45e9-466e-bf9a-def6973089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7b6f2-45e9-466e-bf9a-def697308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17b6f2-45e9-466e-bf9a-def6973089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D200BE-D07E-44AE-A98B-D97ADF785C9F}"/>
</file>

<file path=customXml/itemProps2.xml><?xml version="1.0" encoding="utf-8"?>
<ds:datastoreItem xmlns:ds="http://schemas.openxmlformats.org/officeDocument/2006/customXml" ds:itemID="{134C88D7-C580-4987-9E25-55001EE22FFB}"/>
</file>

<file path=customXml/itemProps3.xml><?xml version="1.0" encoding="utf-8"?>
<ds:datastoreItem xmlns:ds="http://schemas.openxmlformats.org/officeDocument/2006/customXml" ds:itemID="{1D33A249-5254-4C1D-BC34-65E9FFC0541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Medication Label Handout</vt:lpstr>
    </vt:vector>
  </TitlesOfParts>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Label Handout</dc:title>
  <dc:subject/>
  <dc:creator>mlring</dc:creator>
  <cp:keywords/>
  <dc:description/>
  <cp:lastModifiedBy>Bauder,Joy</cp:lastModifiedBy>
  <cp:revision>2</cp:revision>
  <dcterms:created xsi:type="dcterms:W3CDTF">2019-01-04T18:50:00Z</dcterms:created>
  <dcterms:modified xsi:type="dcterms:W3CDTF">2019-01-04T18:50:00Z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0x0101008FE87C0554546941A45C43E7C7D0B59C</vt:lpwstr>
  </property>
</Properties>
</file>